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color w:val="auto"/>
          <w:szCs w:val="32"/>
        </w:rPr>
      </w:pPr>
      <w:bookmarkStart w:id="0" w:name="_Toc18458"/>
      <w:bookmarkStart w:id="1" w:name="OLE_LINK2"/>
      <w:bookmarkStart w:id="2" w:name="_Toc145806782"/>
      <w:bookmarkStart w:id="3" w:name="_Toc201565762"/>
      <w:bookmarkStart w:id="4" w:name="_Toc156585290"/>
      <w:bookmarkStart w:id="5" w:name="_Toc185037690"/>
      <w:bookmarkStart w:id="6" w:name="_Toc60537380"/>
      <w:bookmarkStart w:id="7" w:name="_Toc211570245"/>
      <w:r>
        <w:rPr>
          <w:rFonts w:hint="eastAsia"/>
          <w:color w:val="auto"/>
          <w:sz w:val="36"/>
          <w:szCs w:val="36"/>
          <w:lang w:eastAsia="zh-CN"/>
        </w:rPr>
        <w:t>更正</w:t>
      </w:r>
      <w:r>
        <w:rPr>
          <w:rFonts w:hint="eastAsia"/>
          <w:color w:val="auto"/>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sz w:val="24"/>
          <w:szCs w:val="24"/>
        </w:rPr>
      </w:pPr>
      <w:bookmarkStart w:id="8" w:name="OLE_LINK1"/>
      <w:bookmarkStart w:id="9" w:name="OLE_LINK4"/>
      <w:bookmarkStart w:id="10" w:name="OLE_LINK6"/>
      <w:bookmarkStart w:id="11" w:name="OLE_LINK3"/>
      <w:bookmarkStart w:id="12" w:name="OLE_LINK5"/>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我公司接受</w:t>
      </w:r>
      <w:r>
        <w:rPr>
          <w:rFonts w:hint="eastAsia" w:ascii="宋体" w:hAnsi="宋体"/>
          <w:bCs/>
          <w:color w:val="auto"/>
          <w:sz w:val="24"/>
          <w:lang w:val="en-US" w:eastAsia="zh-CN"/>
        </w:rPr>
        <w:t>黑龙江省交投高速公路运营管理有限公司牡丹江养护分公司</w:t>
      </w:r>
      <w:r>
        <w:rPr>
          <w:rFonts w:hint="eastAsia" w:ascii="宋体" w:hAnsi="宋体"/>
          <w:bCs/>
          <w:color w:val="auto"/>
          <w:sz w:val="24"/>
          <w:lang w:val="en-US" w:eastAsia="zh-CN"/>
        </w:rPr>
        <w:t>（以下称“采购人”）的委托，对</w:t>
      </w:r>
      <w:r>
        <w:rPr>
          <w:rFonts w:hint="eastAsia" w:ascii="宋体" w:hAnsi="宋体"/>
          <w:bCs/>
          <w:color w:val="auto"/>
          <w:sz w:val="24"/>
          <w:lang w:val="en-US" w:eastAsia="zh-CN"/>
        </w:rPr>
        <w:t>黑龙江省交投高速公路运营管理有限公司牡丹江养护分公司交通设施二批次采购项目</w:t>
      </w:r>
      <w:r>
        <w:rPr>
          <w:rFonts w:hint="eastAsia" w:ascii="宋体" w:hAnsi="宋体"/>
          <w:bCs/>
          <w:color w:val="auto"/>
          <w:sz w:val="24"/>
          <w:lang w:val="en-US" w:eastAsia="zh-CN"/>
        </w:rPr>
        <w:t>（项目编号为</w:t>
      </w:r>
      <w:r>
        <w:rPr>
          <w:rFonts w:hint="eastAsia" w:ascii="宋体" w:hAnsi="宋体"/>
          <w:bCs/>
          <w:color w:val="auto"/>
          <w:sz w:val="24"/>
          <w:lang w:val="en-US" w:eastAsia="zh-CN"/>
        </w:rPr>
        <w:t>FYZB-2020-1236</w:t>
      </w:r>
      <w:r>
        <w:rPr>
          <w:rFonts w:hint="eastAsia" w:ascii="宋体" w:hAnsi="宋体"/>
          <w:bCs/>
          <w:color w:val="auto"/>
          <w:sz w:val="24"/>
          <w:lang w:val="en-US" w:eastAsia="zh-CN"/>
        </w:rPr>
        <w:t>）于</w:t>
      </w:r>
      <w:r>
        <w:rPr>
          <w:rFonts w:hint="eastAsia" w:ascii="宋体" w:hAnsi="宋体"/>
          <w:bCs/>
          <w:color w:val="auto"/>
          <w:sz w:val="24"/>
          <w:lang w:val="en-US" w:eastAsia="zh-CN"/>
        </w:rPr>
        <w:t>2020年12月20日</w:t>
      </w:r>
      <w:r>
        <w:rPr>
          <w:rFonts w:hint="eastAsia" w:ascii="宋体" w:hAnsi="宋体"/>
          <w:bCs/>
          <w:color w:val="auto"/>
          <w:sz w:val="24"/>
          <w:lang w:val="en-US" w:eastAsia="zh-CN"/>
        </w:rPr>
        <w:t>发布竞价采购，现对公告和文件</w:t>
      </w:r>
      <w:bookmarkStart w:id="16" w:name="_GoBack"/>
      <w:bookmarkEnd w:id="16"/>
      <w:r>
        <w:rPr>
          <w:rFonts w:hint="eastAsia" w:ascii="宋体" w:hAnsi="宋体"/>
          <w:bCs/>
          <w:color w:val="auto"/>
          <w:sz w:val="24"/>
          <w:lang w:val="en-US" w:eastAsia="zh-CN"/>
        </w:rPr>
        <w:t>内容进行更正。</w:t>
      </w:r>
    </w:p>
    <w:p>
      <w:pPr>
        <w:snapToGrid w:val="0"/>
        <w:ind w:right="-58" w:firstLine="480" w:firstLineChars="200"/>
        <w:rPr>
          <w:rFonts w:hint="eastAsia" w:ascii="宋体" w:hAnsi="宋体"/>
          <w:bCs/>
          <w:color w:val="auto"/>
          <w:sz w:val="24"/>
          <w:lang w:val="en-US" w:eastAsia="zh-CN"/>
        </w:rPr>
      </w:pPr>
      <w:bookmarkStart w:id="13" w:name="_Toc20254"/>
      <w:r>
        <w:rPr>
          <w:rFonts w:hint="eastAsia" w:ascii="宋体" w:hAnsi="宋体"/>
          <w:bCs/>
          <w:color w:val="auto"/>
          <w:sz w:val="24"/>
          <w:lang w:val="en-US" w:eastAsia="zh-CN"/>
        </w:rPr>
        <w:t>一、更正事项</w:t>
      </w:r>
    </w:p>
    <w:bookmarkEnd w:id="13"/>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更正内容为本项目的清单，其他内容不变。</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二、联系方式</w:t>
      </w:r>
    </w:p>
    <w:bookmarkEnd w:id="8"/>
    <w:bookmarkEnd w:id="9"/>
    <w:bookmarkEnd w:id="10"/>
    <w:bookmarkEnd w:id="11"/>
    <w:bookmarkEnd w:id="12"/>
    <w:p>
      <w:pPr>
        <w:snapToGrid w:val="0"/>
        <w:ind w:right="-58" w:firstLine="480" w:firstLineChars="200"/>
        <w:rPr>
          <w:rFonts w:hint="eastAsia" w:ascii="宋体" w:hAnsi="宋体"/>
          <w:bCs/>
          <w:sz w:val="24"/>
          <w:lang w:val="en-US" w:eastAsia="zh-CN"/>
        </w:rPr>
      </w:pPr>
      <w:bookmarkStart w:id="14" w:name="_Hlk530683232"/>
      <w:bookmarkStart w:id="15" w:name="_Toc418502404"/>
      <w:r>
        <w:rPr>
          <w:rFonts w:hint="eastAsia" w:ascii="宋体" w:hAnsi="宋体"/>
          <w:bCs/>
          <w:sz w:val="24"/>
          <w:lang w:val="en-US" w:eastAsia="zh-CN"/>
        </w:rPr>
        <w:t>采 购 人：黑龙江省交投高速公路运营管理有限公司牡丹江养护分公司</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地   址：黑龙江省牡丹江市东安区鹤大高速牡丹江南收费站出入口</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联 系 人：郭大鹏</w:t>
      </w:r>
    </w:p>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电   话：13704896975</w:t>
      </w:r>
    </w:p>
    <w:p>
      <w:pPr>
        <w:pStyle w:val="2"/>
        <w:rPr>
          <w:rFonts w:hint="eastAsia"/>
          <w:lang w:val="en-US" w:eastAsia="zh-CN"/>
        </w:rPr>
      </w:pPr>
    </w:p>
    <w:bookmarkEnd w:id="2"/>
    <w:bookmarkEnd w:id="3"/>
    <w:bookmarkEnd w:id="4"/>
    <w:bookmarkEnd w:id="5"/>
    <w:bookmarkEnd w:id="6"/>
    <w:bookmarkEnd w:id="7"/>
    <w:bookmarkEnd w:id="14"/>
    <w:bookmarkEnd w:id="15"/>
    <w:p>
      <w:pPr>
        <w:snapToGrid w:val="0"/>
        <w:ind w:right="-58" w:firstLine="480" w:firstLineChars="200"/>
        <w:rPr>
          <w:rFonts w:hint="eastAsia" w:ascii="宋体" w:hAnsi="宋体"/>
          <w:bCs/>
          <w:sz w:val="24"/>
          <w:lang w:val="en-US" w:eastAsia="zh-CN"/>
        </w:rPr>
      </w:pPr>
      <w:r>
        <w:rPr>
          <w:rFonts w:hint="eastAsia" w:ascii="宋体" w:hAnsi="宋体"/>
          <w:bCs/>
          <w:sz w:val="24"/>
          <w:lang w:val="en-US" w:eastAsia="zh-CN"/>
        </w:rPr>
        <w:t>代理机构：</w:t>
      </w:r>
      <w:r>
        <w:rPr>
          <w:rFonts w:hint="eastAsia" w:ascii="宋体" w:hAnsi="宋体" w:eastAsia="宋体" w:cs="宋体"/>
          <w:i w:val="0"/>
          <w:caps w:val="0"/>
          <w:color w:val="000000"/>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000000"/>
          <w:spacing w:val="0"/>
          <w:sz w:val="24"/>
          <w:szCs w:val="24"/>
          <w:shd w:val="clear" w:fill="FFFFFF"/>
        </w:rPr>
      </w:pPr>
      <w:r>
        <w:rPr>
          <w:rFonts w:hint="eastAsia" w:ascii="宋体" w:hAnsi="宋体"/>
          <w:bCs/>
          <w:sz w:val="24"/>
          <w:lang w:val="en-US" w:eastAsia="zh-CN"/>
        </w:rPr>
        <w:t>地    址：</w:t>
      </w:r>
      <w:r>
        <w:rPr>
          <w:rFonts w:hint="eastAsia" w:ascii="宋体" w:hAnsi="宋体" w:eastAsia="宋体" w:cs="宋体"/>
          <w:i w:val="0"/>
          <w:caps w:val="0"/>
          <w:color w:val="000000"/>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sz w:val="24"/>
          <w:lang w:val="en-US" w:eastAsia="zh-CN"/>
        </w:rPr>
      </w:pPr>
      <w:r>
        <w:rPr>
          <w:rFonts w:hint="eastAsia" w:ascii="宋体" w:hAnsi="宋体"/>
          <w:bCs/>
          <w:sz w:val="24"/>
          <w:lang w:val="en-US" w:eastAsia="zh-CN"/>
        </w:rPr>
        <w:t>联 系 人：王先生</w:t>
      </w:r>
    </w:p>
    <w:p>
      <w:pPr>
        <w:snapToGrid w:val="0"/>
        <w:ind w:right="-58" w:firstLine="480" w:firstLineChars="200"/>
        <w:rPr>
          <w:rFonts w:hint="eastAsia" w:ascii="宋体" w:hAnsi="宋体" w:eastAsia="宋体" w:cs="宋体"/>
          <w:i w:val="0"/>
          <w:caps w:val="0"/>
          <w:color w:val="000000"/>
          <w:spacing w:val="0"/>
          <w:sz w:val="24"/>
          <w:szCs w:val="24"/>
          <w:shd w:val="clear" w:fill="FFFFFF"/>
        </w:rPr>
      </w:pPr>
      <w:r>
        <w:rPr>
          <w:rFonts w:hint="eastAsia" w:ascii="宋体" w:hAnsi="宋体"/>
          <w:bCs/>
          <w:sz w:val="24"/>
          <w:lang w:val="en-US" w:eastAsia="zh-CN"/>
        </w:rPr>
        <w:t>电    话：</w:t>
      </w:r>
      <w:r>
        <w:rPr>
          <w:rFonts w:hint="eastAsia" w:ascii="宋体" w:hAnsi="宋体" w:eastAsia="宋体" w:cs="宋体"/>
          <w:i w:val="0"/>
          <w:caps w:val="0"/>
          <w:color w:val="000000"/>
          <w:spacing w:val="0"/>
          <w:sz w:val="24"/>
          <w:szCs w:val="24"/>
          <w:shd w:val="clear" w:fill="FFFFFF"/>
        </w:rPr>
        <w:t>0451-84310880</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账户名：黑龙江丰亿招投标有限公司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开户行：中国农业银行股份有限公司哈尔滨第五大道支行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行  号：103261005426</w:t>
      </w:r>
    </w:p>
    <w:sectPr>
      <w:headerReference r:id="rId3" w:type="default"/>
      <w:footerReference r:id="rId4" w:type="default"/>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285D55"/>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2020-12-21T02:24:29Z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