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63E9" w14:textId="77777777" w:rsidR="00103891" w:rsidRDefault="00E36654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询价公告</w:t>
      </w:r>
    </w:p>
    <w:p w14:paraId="6716AFA5" w14:textId="247A6491" w:rsidR="00103891" w:rsidRDefault="00E36654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sz w:val="24"/>
          <w:szCs w:val="24"/>
          <w:u w:val="single"/>
        </w:rPr>
        <w:t>011</w:t>
      </w:r>
      <w:r>
        <w:rPr>
          <w:rFonts w:hint="eastAsia"/>
          <w:sz w:val="24"/>
          <w:szCs w:val="24"/>
          <w:u w:val="single"/>
        </w:rPr>
        <w:t>号</w:t>
      </w:r>
    </w:p>
    <w:p w14:paraId="6C5D2A26" w14:textId="77777777" w:rsidR="00103891" w:rsidRDefault="00E366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4D26F282" w14:textId="77777777" w:rsidR="00103891" w:rsidRDefault="00E3665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11"/>
        <w:gridCol w:w="1548"/>
        <w:gridCol w:w="936"/>
        <w:gridCol w:w="936"/>
        <w:gridCol w:w="1190"/>
        <w:gridCol w:w="1311"/>
        <w:gridCol w:w="935"/>
      </w:tblGrid>
      <w:tr w:rsidR="00103891" w14:paraId="3917E625" w14:textId="77777777">
        <w:trPr>
          <w:trHeight w:val="27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2450F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03681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7B57A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9CF26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CF019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需求数量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3BC55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品牌要求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CED23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项目所在地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20C8A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103891" w14:paraId="08CFB6FE" w14:textId="77777777">
        <w:trPr>
          <w:trHeight w:val="27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4F560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65F35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F4D59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701AE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872D0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9601D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92E79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8AE34" w14:textId="77777777" w:rsidR="00103891" w:rsidRDefault="0010389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103891" w14:paraId="2A382B37" w14:textId="77777777">
        <w:trPr>
          <w:trHeight w:val="149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BE74C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0ADB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米螺纹钢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E2888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HRB400E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5D35B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32*12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A1DC0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44AD5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品牌限定于：河北敬业，沙钢永兴，山西建邦，信钢，新兴铸管，安钢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79F6D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菏泽市牡丹区王胜屯村，可从濮阳市濮阳县马李集镇走便桥过去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BEE78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实际拼车重量可按大于计划，数量可按整件计算</w:t>
            </w:r>
          </w:p>
        </w:tc>
      </w:tr>
      <w:tr w:rsidR="00103891" w14:paraId="0BDC54B1" w14:textId="77777777">
        <w:trPr>
          <w:trHeight w:val="28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EAA9B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3DD0B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3B593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9CCA7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CED13" w14:textId="77777777" w:rsidR="00103891" w:rsidRDefault="00E366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FB389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79379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13072" w14:textId="77777777" w:rsidR="00103891" w:rsidRDefault="0010389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1EA9C486" w14:textId="77777777" w:rsidR="00103891" w:rsidRDefault="00103891">
      <w:pPr>
        <w:spacing w:line="360" w:lineRule="auto"/>
        <w:rPr>
          <w:sz w:val="24"/>
          <w:szCs w:val="24"/>
        </w:rPr>
      </w:pPr>
    </w:p>
    <w:p w14:paraId="71E50153" w14:textId="77777777" w:rsidR="00103891" w:rsidRDefault="00E3665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970B347" w14:textId="77777777" w:rsidR="00103891" w:rsidRDefault="00E36654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质量及品牌要求：钢材的各项技术指标和质量标准符合国标标准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河北敬业，沙钢永兴，山西建邦，信钢，新兴铸管，安钢，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  <w:lang w:bidi="ar"/>
        </w:rPr>
        <w:t>货物以及运输车辆不可从疫区发出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。</w:t>
      </w:r>
    </w:p>
    <w:p w14:paraId="739A9ACF" w14:textId="77777777" w:rsidR="00103891" w:rsidRDefault="00E36654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>
        <w:rPr>
          <w:rFonts w:ascii="宋体" w:eastAsia="宋体" w:hAnsi="宋体" w:cs="宋体" w:hint="eastAsia"/>
          <w:sz w:val="24"/>
          <w:szCs w:val="24"/>
          <w:u w:val="single"/>
        </w:rPr>
        <w:t>过磅</w:t>
      </w:r>
      <w:r>
        <w:rPr>
          <w:rFonts w:ascii="宋体" w:eastAsia="宋体" w:hAnsi="宋体" w:cs="宋体" w:hint="eastAsia"/>
          <w:sz w:val="24"/>
          <w:szCs w:val="24"/>
        </w:rPr>
        <w:t>，结算数量以实际验收数量为准，存在异议时以第三方复磅数量为准。</w:t>
      </w:r>
    </w:p>
    <w:p w14:paraId="0D31E652" w14:textId="77777777" w:rsidR="00103891" w:rsidRDefault="00E36654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付款及结算方式：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赊销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天付款，付款日为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2021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。结算单价为含税落地单价，固定单价结算，含税含运费一票制结算，开具增值税专用发票（</w:t>
      </w:r>
      <w:r>
        <w:rPr>
          <w:rFonts w:ascii="宋体" w:eastAsia="宋体" w:hAnsi="宋体" w:cs="宋体" w:hint="eastAsia"/>
          <w:sz w:val="24"/>
          <w:szCs w:val="24"/>
        </w:rPr>
        <w:t>13%</w:t>
      </w:r>
      <w:r>
        <w:rPr>
          <w:rFonts w:ascii="宋体" w:eastAsia="宋体" w:hAnsi="宋体" w:cs="宋体" w:hint="eastAsia"/>
          <w:sz w:val="24"/>
          <w:szCs w:val="24"/>
        </w:rPr>
        <w:t>）。货物送到工地后，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日内向采购方提供工地现场开具的入库单原件、发票原件。</w:t>
      </w:r>
    </w:p>
    <w:p w14:paraId="4E5D99A7" w14:textId="77777777" w:rsidR="00103891" w:rsidRDefault="00E36654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发货期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天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77DC688B" w14:textId="77777777" w:rsidR="00103891" w:rsidRDefault="00E36654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lang w:bidi="ar"/>
        </w:rPr>
        <w:t>菏泽市牡丹区王胜屯村，可从濮阳市濮阳县马李集镇走便桥过去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A38445" w14:textId="77777777" w:rsidR="00103891" w:rsidRDefault="00E36654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5163AEF" w14:textId="77777777" w:rsidR="00103891" w:rsidRDefault="00E36654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报价提交：报价单位须通过登录“物资分公司智采平台（</w:t>
      </w:r>
      <w:r>
        <w:rPr>
          <w:rFonts w:ascii="宋体" w:eastAsia="宋体" w:hAnsi="宋体" w:cs="宋体" w:hint="eastAsia"/>
          <w:sz w:val="24"/>
          <w:szCs w:val="24"/>
        </w:rPr>
        <w:t>https://yzc-hnsgl.pauct</w:t>
      </w:r>
      <w:r>
        <w:rPr>
          <w:rFonts w:ascii="宋体" w:eastAsia="宋体" w:hAnsi="宋体" w:cs="宋体" w:hint="eastAsia"/>
          <w:sz w:val="24"/>
          <w:szCs w:val="24"/>
        </w:rPr>
        <w:t>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>21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30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20DFC3EF" w14:textId="77777777" w:rsidR="00103891" w:rsidRDefault="00103891"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 w14:paraId="436C6AE3" w14:textId="77777777" w:rsidR="00103891" w:rsidRDefault="00E36654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询价单位（盖章）：河南省公路工程局集团有限公司物资分公司</w:t>
      </w:r>
    </w:p>
    <w:p w14:paraId="314D4FBF" w14:textId="77777777" w:rsidR="00103891" w:rsidRDefault="00E36654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</w:rPr>
        <w:t>202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21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sectPr w:rsidR="00103891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2C"/>
    <w:rsid w:val="00103891"/>
    <w:rsid w:val="001B4492"/>
    <w:rsid w:val="004D2C62"/>
    <w:rsid w:val="005869A2"/>
    <w:rsid w:val="00627C2C"/>
    <w:rsid w:val="006F6FD7"/>
    <w:rsid w:val="00701F11"/>
    <w:rsid w:val="008B4E45"/>
    <w:rsid w:val="00903374"/>
    <w:rsid w:val="00D50E7C"/>
    <w:rsid w:val="00E36654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171258"/>
    <w:rsid w:val="1C983226"/>
    <w:rsid w:val="1D6901C3"/>
    <w:rsid w:val="1DB87FAF"/>
    <w:rsid w:val="1EB05DB9"/>
    <w:rsid w:val="1FD32C44"/>
    <w:rsid w:val="1FE17333"/>
    <w:rsid w:val="20D855DE"/>
    <w:rsid w:val="230049E2"/>
    <w:rsid w:val="262716C3"/>
    <w:rsid w:val="26C46658"/>
    <w:rsid w:val="296B112C"/>
    <w:rsid w:val="2AD8685D"/>
    <w:rsid w:val="2B6D3076"/>
    <w:rsid w:val="2C8C52E6"/>
    <w:rsid w:val="2D07274D"/>
    <w:rsid w:val="2E16620C"/>
    <w:rsid w:val="2E2838CF"/>
    <w:rsid w:val="34802F62"/>
    <w:rsid w:val="34BE2FD6"/>
    <w:rsid w:val="36AE247A"/>
    <w:rsid w:val="37D03B5D"/>
    <w:rsid w:val="37E17B1A"/>
    <w:rsid w:val="37E675C1"/>
    <w:rsid w:val="38096D91"/>
    <w:rsid w:val="383559B6"/>
    <w:rsid w:val="38474BD5"/>
    <w:rsid w:val="38C324A7"/>
    <w:rsid w:val="3A1C18BC"/>
    <w:rsid w:val="3B3B063A"/>
    <w:rsid w:val="3B652555"/>
    <w:rsid w:val="3B98313C"/>
    <w:rsid w:val="3DAF46E9"/>
    <w:rsid w:val="3DEE342F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6801759"/>
    <w:rsid w:val="486A3C9A"/>
    <w:rsid w:val="48DC19F6"/>
    <w:rsid w:val="49C42AEF"/>
    <w:rsid w:val="49F97A61"/>
    <w:rsid w:val="4ABC01D8"/>
    <w:rsid w:val="4ABC3BE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DD370C"/>
    <w:rsid w:val="5B0B6EBA"/>
    <w:rsid w:val="5BBC4E0A"/>
    <w:rsid w:val="5D1C54E6"/>
    <w:rsid w:val="5D340FFA"/>
    <w:rsid w:val="5E867692"/>
    <w:rsid w:val="5EE218CD"/>
    <w:rsid w:val="5FC16766"/>
    <w:rsid w:val="61C71FD3"/>
    <w:rsid w:val="61CE1FBF"/>
    <w:rsid w:val="62577925"/>
    <w:rsid w:val="643B004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BCE2A9D"/>
    <w:rsid w:val="7DBF0519"/>
    <w:rsid w:val="7DD513BE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5647"/>
  <w15:docId w15:val="{6D94BBBD-BE45-475D-94FB-1BD54BD3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chuxi</cp:lastModifiedBy>
  <cp:revision>4</cp:revision>
  <cp:lastPrinted>2019-10-29T03:58:00Z</cp:lastPrinted>
  <dcterms:created xsi:type="dcterms:W3CDTF">2020-09-21T00:32:00Z</dcterms:created>
  <dcterms:modified xsi:type="dcterms:W3CDTF">2021-01-21T02:28:00Z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