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145806782"/>
      <w:bookmarkStart w:id="3" w:name="_Toc185037690"/>
      <w:bookmarkStart w:id="4" w:name="_Toc201565762"/>
      <w:bookmarkStart w:id="5" w:name="_Toc156585290"/>
      <w:bookmarkStart w:id="6" w:name="_Toc211570245"/>
      <w:bookmarkStart w:id="7" w:name="_Toc60537380"/>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4"/>
      <w:bookmarkStart w:id="9" w:name="OLE_LINK1"/>
      <w:bookmarkStart w:id="10" w:name="OLE_LINK3"/>
      <w:bookmarkStart w:id="11" w:name="OLE_LINK6"/>
      <w:bookmarkStart w:id="12" w:name="OLE_LINK5"/>
    </w:p>
    <w:p>
      <w:pPr>
        <w:pStyle w:val="16"/>
        <w:widowControl/>
        <w:spacing w:before="0" w:beforeAutospacing="0" w:after="0" w:afterAutospacing="0" w:line="360" w:lineRule="auto"/>
        <w:ind w:firstLine="480"/>
        <w:rPr>
          <w:rFonts w:hint="default" w:ascii="宋体" w:hAnsi="宋体"/>
          <w:bCs/>
          <w:color w:val="auto"/>
          <w:sz w:val="24"/>
          <w:lang w:val="en-US" w:eastAsia="zh-CN"/>
        </w:rPr>
      </w:pPr>
      <w:r>
        <w:rPr>
          <w:rFonts w:hint="eastAsia" w:ascii="宋体" w:hAnsi="宋体"/>
          <w:bCs/>
          <w:color w:val="auto"/>
          <w:sz w:val="24"/>
          <w:lang w:val="en-US" w:eastAsia="zh-CN"/>
        </w:rPr>
        <w:t>我公司接受黑龙江省交投高速公路运营管理有限公司牡丹江养护分公司（以下称“采购人”）的委托，对</w:t>
      </w:r>
      <w:r>
        <w:rPr>
          <w:rFonts w:hint="eastAsia" w:ascii="宋体" w:hAnsi="宋体"/>
          <w:color w:val="auto"/>
          <w:sz w:val="24"/>
          <w:lang w:val="en-US" w:eastAsia="zh-CN"/>
        </w:rPr>
        <w:t>黑龙江省交投高速公路运营管理有限公司牡丹江养护分公司小莫工区食堂装修项目</w:t>
      </w:r>
      <w:r>
        <w:rPr>
          <w:rFonts w:hint="eastAsia" w:ascii="宋体" w:hAnsi="宋体"/>
          <w:bCs/>
          <w:color w:val="auto"/>
          <w:sz w:val="24"/>
          <w:lang w:val="en-US" w:eastAsia="zh-CN"/>
        </w:rPr>
        <w:t>（项目编号为</w:t>
      </w:r>
      <w:r>
        <w:rPr>
          <w:rFonts w:hint="eastAsia" w:ascii="宋体" w:hAnsi="宋体"/>
          <w:b w:val="0"/>
          <w:bCs w:val="0"/>
          <w:color w:val="auto"/>
          <w:sz w:val="24"/>
          <w:szCs w:val="24"/>
          <w:lang w:val="en-US" w:eastAsia="zh-CN"/>
        </w:rPr>
        <w:t>FYZB-2021-0134</w:t>
      </w:r>
      <w:r>
        <w:rPr>
          <w:rFonts w:hint="eastAsia" w:ascii="宋体" w:hAnsi="宋体"/>
          <w:bCs/>
          <w:color w:val="auto"/>
          <w:sz w:val="24"/>
          <w:lang w:val="en-US" w:eastAsia="zh-CN"/>
        </w:rPr>
        <w:t>）于2021年</w:t>
      </w:r>
      <w:r>
        <w:rPr>
          <w:rFonts w:hint="eastAsia"/>
          <w:bCs/>
          <w:color w:val="auto"/>
          <w:sz w:val="24"/>
          <w:lang w:val="en-US" w:eastAsia="zh-CN"/>
        </w:rPr>
        <w:t>01</w:t>
      </w:r>
      <w:r>
        <w:rPr>
          <w:rFonts w:hint="eastAsia" w:ascii="宋体" w:hAnsi="宋体"/>
          <w:bCs/>
          <w:color w:val="auto"/>
          <w:sz w:val="24"/>
          <w:lang w:val="en-US" w:eastAsia="zh-CN"/>
        </w:rPr>
        <w:t>月</w:t>
      </w:r>
      <w:r>
        <w:rPr>
          <w:rFonts w:hint="eastAsia"/>
          <w:bCs/>
          <w:color w:val="auto"/>
          <w:sz w:val="24"/>
          <w:lang w:val="en-US" w:eastAsia="zh-CN"/>
        </w:rPr>
        <w:t>27</w:t>
      </w:r>
      <w:r>
        <w:rPr>
          <w:rFonts w:hint="eastAsia" w:ascii="宋体" w:hAnsi="宋体"/>
          <w:bCs/>
          <w:color w:val="auto"/>
          <w:sz w:val="24"/>
          <w:lang w:val="en-US" w:eastAsia="zh-CN"/>
        </w:rPr>
        <w:t>日发布竞价采购，现对公告和文件内容进行更正。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pStyle w:val="2"/>
        <w:ind w:firstLine="480" w:firstLineChars="200"/>
        <w:rPr>
          <w:rFonts w:hint="default" w:ascii="宋体" w:hAnsi="宋体"/>
          <w:bCs/>
          <w:color w:val="auto"/>
          <w:sz w:val="24"/>
          <w:lang w:val="en-US" w:eastAsia="zh-CN"/>
        </w:rPr>
      </w:pPr>
      <w:r>
        <w:rPr>
          <w:rFonts w:hint="eastAsia" w:ascii="宋体" w:hAnsi="宋体"/>
          <w:color w:val="auto"/>
          <w:sz w:val="24"/>
          <w:szCs w:val="24"/>
        </w:rPr>
        <w:t>报价文件提交截止时间</w:t>
      </w:r>
      <w:r>
        <w:rPr>
          <w:rFonts w:hint="eastAsia" w:ascii="宋体" w:hAnsi="宋体"/>
          <w:color w:val="auto"/>
          <w:sz w:val="24"/>
          <w:szCs w:val="24"/>
          <w:lang w:eastAsia="zh-CN"/>
        </w:rPr>
        <w:t>变更为</w:t>
      </w:r>
      <w:bookmarkStart w:id="16" w:name="_GoBack"/>
      <w:bookmarkEnd w:id="16"/>
      <w:r>
        <w:rPr>
          <w:rFonts w:hint="eastAsia" w:ascii="宋体" w:hAnsi="宋体" w:cs="Times New Roman"/>
          <w:color w:val="auto"/>
          <w:kern w:val="2"/>
          <w:sz w:val="24"/>
          <w:szCs w:val="24"/>
          <w:highlight w:val="none"/>
          <w:lang w:val="en-US" w:eastAsia="zh-CN" w:bidi="ar-SA"/>
        </w:rPr>
        <w:t>2021年01月28日15时00分</w:t>
      </w:r>
      <w:r>
        <w:rPr>
          <w:rFonts w:hint="eastAsia" w:ascii="宋体" w:hAnsi="宋体"/>
          <w:color w:val="auto"/>
          <w:sz w:val="24"/>
          <w:szCs w:val="24"/>
        </w:rPr>
        <w:t>。</w:t>
      </w: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14" w:name="_Hlk530683232"/>
      <w:bookmarkStart w:id="15" w:name="_Toc418502404"/>
      <w:r>
        <w:rPr>
          <w:rFonts w:hint="eastAsia" w:ascii="宋体" w:hAnsi="宋体"/>
          <w:bCs/>
          <w:color w:val="auto"/>
          <w:sz w:val="24"/>
          <w:lang w:val="en-US" w:eastAsia="zh-CN"/>
        </w:rPr>
        <w:t>采 购 人：黑龙江省交投高速公路运营管理有限公司牡丹江养护分公司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地   址：黑龙江省牡丹江市东安区八面通街牡丹江南收费站 </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人：杜先生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话：15046378444</w:t>
      </w:r>
    </w:p>
    <w:p>
      <w:pPr>
        <w:pStyle w:val="2"/>
        <w:rPr>
          <w:rFonts w:hint="eastAsia"/>
          <w:color w:val="auto"/>
          <w:lang w:val="en-US" w:eastAsia="zh-CN"/>
        </w:rPr>
      </w:pPr>
    </w:p>
    <w:bookmarkEnd w:id="2"/>
    <w:bookmarkEnd w:id="3"/>
    <w:bookmarkEnd w:id="4"/>
    <w:bookmarkEnd w:id="5"/>
    <w:bookmarkEnd w:id="6"/>
    <w:bookmarkEnd w:id="7"/>
    <w:bookmarkEnd w:id="14"/>
    <w:bookmarkEnd w:id="15"/>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eastAsia="宋体" w:cs="Times New Roman"/>
          <w:color w:val="auto"/>
          <w:sz w:val="24"/>
          <w:szCs w:val="24"/>
        </w:rPr>
      </w:pPr>
    </w:p>
    <w:sectPr>
      <w:headerReference r:id="rId3" w:type="default"/>
      <w:footerReference r:id="rId4"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403BA"/>
    <w:rsid w:val="0DEE47C5"/>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5A1EF6"/>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6C22D3"/>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2021-01-28T05:40:56Z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